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4BA4" w14:textId="0632D851" w:rsidR="001A3163" w:rsidRDefault="002501E7" w:rsidP="009E6852">
      <w:pPr>
        <w:spacing w:before="71"/>
        <w:ind w:left="3411" w:right="3349"/>
        <w:rPr>
          <w:sz w:val="19"/>
          <w:szCs w:val="19"/>
        </w:rPr>
      </w:pPr>
      <w:r>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5F62DFA9">
                <wp:simplePos x="0" y="0"/>
                <wp:positionH relativeFrom="column">
                  <wp:posOffset>1107440</wp:posOffset>
                </wp:positionH>
                <wp:positionV relativeFrom="page">
                  <wp:posOffset>495300</wp:posOffset>
                </wp:positionV>
                <wp:extent cx="4610100" cy="792480"/>
                <wp:effectExtent l="0" t="0" r="0" b="7620"/>
                <wp:wrapNone/>
                <wp:docPr id="14" name="Rectangle 14"/>
                <wp:cNvGraphicFramePr/>
                <a:graphic xmlns:a="http://schemas.openxmlformats.org/drawingml/2006/main">
                  <a:graphicData uri="http://schemas.microsoft.com/office/word/2010/wordprocessingShape">
                    <wps:wsp>
                      <wps:cNvSpPr/>
                      <wps:spPr>
                        <a:xfrm>
                          <a:off x="0" y="0"/>
                          <a:ext cx="461010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4E9DA" id="Rectangle 14" o:spid="_x0000_s1026" style="position:absolute;left:0;text-align:left;margin-left:87.2pt;margin-top:39pt;width:363pt;height:6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" fillcolor="#e6edf6" stroked="f" strokeweight="2pt">
                <w10:wrap anchory="page"/>
              </v:rect>
            </w:pict>
          </mc:Fallback>
        </mc:AlternateContent>
      </w:r>
      <w:r w:rsidR="00980005">
        <w:rPr>
          <w:noProof/>
          <w:sz w:val="19"/>
          <w:szCs w:val="19"/>
        </w:rPr>
        <mc:AlternateContent>
          <mc:Choice Requires="wps">
            <w:drawing>
              <wp:anchor distT="0" distB="0" distL="114300" distR="114300" simplePos="0" relativeHeight="251673600" behindDoc="0" locked="0" layoutInCell="1" allowOverlap="1" wp14:anchorId="05624554" wp14:editId="67A146E2">
                <wp:simplePos x="0" y="0"/>
                <wp:positionH relativeFrom="column">
                  <wp:posOffset>5763260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79B8C1FF">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53.8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79B8C1FF">
                            <wp:extent cx="617788" cy="617788"/>
                            <wp:effectExtent l="0" t="0" r="0" b="0"/>
                            <wp:docPr id="12" name="Picture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7788" cy="61778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202A4709" w:rsidR="00D35999" w:rsidRDefault="002501E7" w:rsidP="00F249D7">
                            <w:pPr>
                              <w:jc w:val="center"/>
                            </w:pPr>
                            <w:r w:rsidRPr="002501E7">
                              <w:t>Babylonian Journal of Digital Imaging</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p>
                          <w:p w14:paraId="29E7D0CE" w14:textId="295D3571" w:rsidR="00D35999" w:rsidRPr="00D35999" w:rsidRDefault="00D35999" w:rsidP="002501E7">
                            <w:pPr>
                              <w:jc w:val="center"/>
                            </w:pPr>
                            <w:r w:rsidRPr="00D35999">
                              <w:t xml:space="preserve">DOI: </w:t>
                            </w:r>
                            <w:hyperlink r:id="rId11" w:history="1">
                              <w:r w:rsidR="002501E7" w:rsidRPr="003232A4">
                                <w:rPr>
                                  <w:rStyle w:val="Hyperlink"/>
                                </w:rPr>
                                <w:t>https://doi.org/10.58496/BJDI/2023/000</w:t>
                              </w:r>
                            </w:hyperlink>
                            <w:r w:rsidRPr="00CB686D">
                              <w:t>;</w:t>
                            </w:r>
                            <w:r w:rsidRPr="00D35999">
                              <w:t xml:space="preserve"> ISSN: </w:t>
                            </w:r>
                            <w:proofErr w:type="spellStart"/>
                            <w:r w:rsidR="001A05DF">
                              <w:t>xxxxx</w:t>
                            </w:r>
                            <w:proofErr w:type="spellEnd"/>
                          </w:p>
                          <w:p w14:paraId="3D423BCA" w14:textId="3AC84325" w:rsidR="00D35999" w:rsidRPr="00D35999" w:rsidRDefault="002501E7" w:rsidP="002501E7">
                            <w:pPr>
                              <w:jc w:val="center"/>
                            </w:pPr>
                            <w:hyperlink r:id="rId12" w:history="1">
                              <w:r w:rsidRPr="003232A4">
                                <w:rPr>
                                  <w:rStyle w:val="Hyperlink"/>
                                </w:rPr>
                                <w:t>https://mesopotamian.press/journals/index.php</w:t>
                              </w:r>
                              <w:r w:rsidRPr="003232A4">
                                <w:rPr>
                                  <w:rStyle w:val="Hyperlink"/>
                                </w:rPr>
                                <w:t>/</w:t>
                              </w:r>
                              <w:r w:rsidRPr="003232A4">
                                <w:rPr>
                                  <w:rStyle w:val="Hyperlink"/>
                                </w:rPr>
                                <w:t xml:space="preserve">BJDI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202A4709" w:rsidR="00D35999" w:rsidRDefault="002501E7" w:rsidP="00F249D7">
                      <w:pPr>
                        <w:jc w:val="center"/>
                      </w:pPr>
                      <w:r w:rsidRPr="002501E7">
                        <w:t>Babylonian Journal of Digital Imaging</w:t>
                      </w:r>
                    </w:p>
                    <w:p w14:paraId="753268B5" w14:textId="6791E806" w:rsidR="009D3BE0" w:rsidRPr="00D35999" w:rsidRDefault="009D3BE0" w:rsidP="001A05DF">
                      <w:pPr>
                        <w:jc w:val="center"/>
                        <w:rPr>
                          <w:rtl/>
                        </w:rPr>
                      </w:pPr>
                      <w:r w:rsidRPr="009D3BE0">
                        <w:t>Vol.202</w:t>
                      </w:r>
                      <w:r w:rsidR="001A05DF">
                        <w:t>3</w:t>
                      </w:r>
                      <w:r w:rsidRPr="009D3BE0">
                        <w:t xml:space="preserve">, </w:t>
                      </w:r>
                      <w:r w:rsidRPr="00D65C9B">
                        <w:rPr>
                          <w:b/>
                          <w:bCs/>
                        </w:rPr>
                        <w:t>pp</w:t>
                      </w:r>
                      <w:r w:rsidRPr="009D3BE0">
                        <w:t xml:space="preserve">. </w:t>
                      </w:r>
                      <w:r w:rsidRPr="0080206D">
                        <w:rPr>
                          <w:rStyle w:val="Hyperlink"/>
                          <w:u w:val="none"/>
                        </w:rPr>
                        <w:t>560–571</w:t>
                      </w:r>
                    </w:p>
                    <w:p w14:paraId="29E7D0CE" w14:textId="295D3571" w:rsidR="00D35999" w:rsidRPr="00D35999" w:rsidRDefault="00D35999" w:rsidP="002501E7">
                      <w:pPr>
                        <w:jc w:val="center"/>
                      </w:pPr>
                      <w:r w:rsidRPr="00D35999">
                        <w:t xml:space="preserve">DOI: </w:t>
                      </w:r>
                      <w:hyperlink r:id="rId13" w:history="1">
                        <w:r w:rsidR="002501E7" w:rsidRPr="003232A4">
                          <w:rPr>
                            <w:rStyle w:val="Hyperlink"/>
                          </w:rPr>
                          <w:t>https://doi.org/10.58496/BJDI/2023/000</w:t>
                        </w:r>
                      </w:hyperlink>
                      <w:r w:rsidRPr="00CB686D">
                        <w:t>;</w:t>
                      </w:r>
                      <w:r w:rsidRPr="00D35999">
                        <w:t xml:space="preserve"> ISSN: </w:t>
                      </w:r>
                      <w:proofErr w:type="spellStart"/>
                      <w:r w:rsidR="001A05DF">
                        <w:t>xxxxx</w:t>
                      </w:r>
                      <w:proofErr w:type="spellEnd"/>
                    </w:p>
                    <w:p w14:paraId="3D423BCA" w14:textId="3AC84325" w:rsidR="00D35999" w:rsidRPr="00D35999" w:rsidRDefault="002501E7" w:rsidP="002501E7">
                      <w:pPr>
                        <w:jc w:val="center"/>
                      </w:pPr>
                      <w:hyperlink r:id="rId14" w:history="1">
                        <w:r w:rsidRPr="003232A4">
                          <w:rPr>
                            <w:rStyle w:val="Hyperlink"/>
                          </w:rPr>
                          <w:t>https://mesopotamian.press/journals/index.php</w:t>
                        </w:r>
                        <w:r w:rsidRPr="003232A4">
                          <w:rPr>
                            <w:rStyle w:val="Hyperlink"/>
                          </w:rPr>
                          <w:t>/</w:t>
                        </w:r>
                        <w:r w:rsidRPr="003232A4">
                          <w:rPr>
                            <w:rStyle w:val="Hyperlink"/>
                          </w:rPr>
                          <w:t xml:space="preserve">BJDI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22DCF2A7">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820D69">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proofErr w:type="gramStart"/>
      <w:r w:rsidR="009255C9" w:rsidRPr="00A61C8C">
        <w:t>,</w:t>
      </w:r>
      <w:proofErr w:type="gramEnd"/>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19"/>
          <w:footerReference w:type="default" r:id="rId20"/>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586973C7" w14:textId="77777777"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608B7A19" w14:textId="77777777"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14:paraId="17FBF4FD" w14:textId="1293A83F" w:rsidR="000614E2" w:rsidRPr="00AE2D0C" w:rsidRDefault="000614E2">
      <w:pPr>
        <w:spacing w:before="19"/>
        <w:ind w:left="117"/>
        <w:rPr>
          <w:rFonts w:asciiTheme="majorBidi" w:hAnsiTheme="majorBidi" w:cstheme="majorBidi"/>
          <w:sz w:val="14"/>
          <w:szCs w:val="14"/>
        </w:rPr>
      </w:pPr>
      <w:r>
        <w:rPr>
          <w:rFonts w:asciiTheme="majorBidi" w:hAnsiTheme="majorBidi" w:cstheme="majorBidi"/>
          <w:sz w:val="14"/>
          <w:szCs w:val="14"/>
        </w:rPr>
        <w:t>Published 11 Oct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 xml:space="preserve">This electronic document is a “live” template and already defines the components of your paper [title, text, heads, etc.] in </w:t>
      </w:r>
      <w:bookmarkStart w:id="0" w:name="_GoBack"/>
      <w:bookmarkEnd w:id="0"/>
      <w:r w:rsidRPr="00D6324C">
        <w:t>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3"/>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w:t>
      </w:r>
      <w:r w:rsidRPr="005B520E">
        <w:lastRenderedPageBreak/>
        <w:t>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w:t>
      </w:r>
      <w:r w:rsidRPr="005B520E">
        <w:lastRenderedPageBreak/>
        <w:t>(uppercase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4">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7777777" w:rsidR="00B31BC5" w:rsidRDefault="00C432B6" w:rsidP="00A704B7">
      <w:pPr>
        <w:pStyle w:val="Heading2"/>
        <w:rPr>
          <w:i/>
          <w:iCs/>
        </w:rPr>
      </w:pPr>
      <w:r w:rsidRPr="00B31BC5">
        <w:t>Conflicts Of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75549E2C" w14:textId="77777777" w:rsidR="00B0022F" w:rsidRDefault="00B0022F" w:rsidP="00103F5B">
      <w:pPr>
        <w:pStyle w:val="BodyText"/>
        <w:ind w:firstLine="0"/>
        <w:jc w:val="left"/>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lastRenderedPageBreak/>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5"/>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1FBCA" w14:textId="77777777" w:rsidR="00820D69" w:rsidRDefault="00820D69">
      <w:r>
        <w:separator/>
      </w:r>
    </w:p>
  </w:endnote>
  <w:endnote w:type="continuationSeparator" w:id="0">
    <w:p w14:paraId="12C3F7DF" w14:textId="77777777" w:rsidR="00820D69" w:rsidRDefault="0082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CEF40" w14:textId="77777777" w:rsidR="00820D69" w:rsidRDefault="00820D69">
      <w:r>
        <w:separator/>
      </w:r>
    </w:p>
  </w:footnote>
  <w:footnote w:type="continuationSeparator" w:id="0">
    <w:p w14:paraId="16BC12E0" w14:textId="77777777" w:rsidR="00820D69" w:rsidRDefault="00820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53C3" w14:textId="77777777"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4F87C20A" w:rsidR="00B71355" w:rsidRDefault="002501E7" w:rsidP="002501E7">
                              <w:r w:rsidRPr="002501E7">
                                <w:rPr>
                                  <w:i/>
                                  <w:iCs/>
                                </w:rPr>
                                <w:t>The Authors, Babylonian Journal of Digital Imaging Vol.2023,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Content>
                      <w:p w14:paraId="71CB17A3" w14:textId="4F87C20A" w:rsidR="00B71355" w:rsidRDefault="002501E7" w:rsidP="002501E7">
                        <w:r w:rsidRPr="002501E7">
                          <w:rPr>
                            <w:i/>
                            <w:iCs/>
                          </w:rPr>
                          <w:t>The Authors, Babylonian Journal of Digital Imaging Vol.2023,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1B5552" w:rsidRPr="001B5552">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C3D0469"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1B5552" w:rsidRPr="001B5552">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2615"/>
    <w:rsid w:val="000614E2"/>
    <w:rsid w:val="000B3B8A"/>
    <w:rsid w:val="000C5D9D"/>
    <w:rsid w:val="000E3A22"/>
    <w:rsid w:val="000F0322"/>
    <w:rsid w:val="00103F5B"/>
    <w:rsid w:val="00106371"/>
    <w:rsid w:val="00134F06"/>
    <w:rsid w:val="00147490"/>
    <w:rsid w:val="00186A80"/>
    <w:rsid w:val="001A05DF"/>
    <w:rsid w:val="001A3163"/>
    <w:rsid w:val="001A7BC6"/>
    <w:rsid w:val="001B0229"/>
    <w:rsid w:val="001B4B92"/>
    <w:rsid w:val="001B5552"/>
    <w:rsid w:val="001D2E20"/>
    <w:rsid w:val="00212277"/>
    <w:rsid w:val="00215045"/>
    <w:rsid w:val="00220B69"/>
    <w:rsid w:val="0022770C"/>
    <w:rsid w:val="002501E7"/>
    <w:rsid w:val="00254933"/>
    <w:rsid w:val="002608B2"/>
    <w:rsid w:val="002714A4"/>
    <w:rsid w:val="002811C8"/>
    <w:rsid w:val="002D0566"/>
    <w:rsid w:val="002D5BC3"/>
    <w:rsid w:val="00301B1C"/>
    <w:rsid w:val="003076E7"/>
    <w:rsid w:val="003374FA"/>
    <w:rsid w:val="003406EE"/>
    <w:rsid w:val="00350459"/>
    <w:rsid w:val="00364C7C"/>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A5938"/>
    <w:rsid w:val="004C1252"/>
    <w:rsid w:val="00555052"/>
    <w:rsid w:val="005575BB"/>
    <w:rsid w:val="0056281B"/>
    <w:rsid w:val="005653B2"/>
    <w:rsid w:val="00577559"/>
    <w:rsid w:val="00585C07"/>
    <w:rsid w:val="005B4CA7"/>
    <w:rsid w:val="005D0B2E"/>
    <w:rsid w:val="005E058B"/>
    <w:rsid w:val="005F3352"/>
    <w:rsid w:val="00613010"/>
    <w:rsid w:val="00655629"/>
    <w:rsid w:val="006645B8"/>
    <w:rsid w:val="00680634"/>
    <w:rsid w:val="006A6205"/>
    <w:rsid w:val="006C0C70"/>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20D69"/>
    <w:rsid w:val="0086187C"/>
    <w:rsid w:val="00874976"/>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A4AEB"/>
    <w:rsid w:val="00AE2D0C"/>
    <w:rsid w:val="00B0022F"/>
    <w:rsid w:val="00B04914"/>
    <w:rsid w:val="00B26B14"/>
    <w:rsid w:val="00B31AF0"/>
    <w:rsid w:val="00B31BC5"/>
    <w:rsid w:val="00B32C9A"/>
    <w:rsid w:val="00B53A33"/>
    <w:rsid w:val="00B67C22"/>
    <w:rsid w:val="00B71355"/>
    <w:rsid w:val="00BB222F"/>
    <w:rsid w:val="00BB3063"/>
    <w:rsid w:val="00BC2C8C"/>
    <w:rsid w:val="00BC629C"/>
    <w:rsid w:val="00BC6BFF"/>
    <w:rsid w:val="00BD0DBD"/>
    <w:rsid w:val="00BF0DC0"/>
    <w:rsid w:val="00C14D84"/>
    <w:rsid w:val="00C178F2"/>
    <w:rsid w:val="00C31C8C"/>
    <w:rsid w:val="00C432B6"/>
    <w:rsid w:val="00C759C4"/>
    <w:rsid w:val="00C76023"/>
    <w:rsid w:val="00C92653"/>
    <w:rsid w:val="00C97170"/>
    <w:rsid w:val="00C9778D"/>
    <w:rsid w:val="00CA725F"/>
    <w:rsid w:val="00CB0C8F"/>
    <w:rsid w:val="00CB686D"/>
    <w:rsid w:val="00CD3163"/>
    <w:rsid w:val="00CE408E"/>
    <w:rsid w:val="00CE66EB"/>
    <w:rsid w:val="00CF45BA"/>
    <w:rsid w:val="00D01F20"/>
    <w:rsid w:val="00D35999"/>
    <w:rsid w:val="00D408F8"/>
    <w:rsid w:val="00D45466"/>
    <w:rsid w:val="00D6324C"/>
    <w:rsid w:val="00D65C9B"/>
    <w:rsid w:val="00D770C0"/>
    <w:rsid w:val="00D83096"/>
    <w:rsid w:val="00D95005"/>
    <w:rsid w:val="00DA2383"/>
    <w:rsid w:val="00DB2A4F"/>
    <w:rsid w:val="00DD12F1"/>
    <w:rsid w:val="00DD4407"/>
    <w:rsid w:val="00DE5330"/>
    <w:rsid w:val="00DF5F20"/>
    <w:rsid w:val="00DF63A0"/>
    <w:rsid w:val="00E03718"/>
    <w:rsid w:val="00E03AFB"/>
    <w:rsid w:val="00E41BC1"/>
    <w:rsid w:val="00E522DC"/>
    <w:rsid w:val="00E559CE"/>
    <w:rsid w:val="00E63F9E"/>
    <w:rsid w:val="00E80AC5"/>
    <w:rsid w:val="00E907F1"/>
    <w:rsid w:val="00EE00BF"/>
    <w:rsid w:val="00EE582A"/>
    <w:rsid w:val="00EF51F4"/>
    <w:rsid w:val="00EF606C"/>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368987778">
      <w:bodyDiv w:val="1"/>
      <w:marLeft w:val="0"/>
      <w:marRight w:val="0"/>
      <w:marTop w:val="0"/>
      <w:marBottom w:val="0"/>
      <w:divBdr>
        <w:top w:val="none" w:sz="0" w:space="0" w:color="auto"/>
        <w:left w:val="none" w:sz="0" w:space="0" w:color="auto"/>
        <w:bottom w:val="none" w:sz="0" w:space="0" w:color="auto"/>
        <w:right w:val="none" w:sz="0" w:space="0" w:color="auto"/>
      </w:divBdr>
      <w:divsChild>
        <w:div w:id="1971593717">
          <w:marLeft w:val="0"/>
          <w:marRight w:val="0"/>
          <w:marTop w:val="0"/>
          <w:marBottom w:val="0"/>
          <w:divBdr>
            <w:top w:val="none" w:sz="0" w:space="0" w:color="auto"/>
            <w:left w:val="none" w:sz="0" w:space="0" w:color="auto"/>
            <w:bottom w:val="none" w:sz="0" w:space="0" w:color="auto"/>
            <w:right w:val="none" w:sz="0" w:space="0" w:color="auto"/>
          </w:divBdr>
        </w:div>
        <w:div w:id="1310669593">
          <w:marLeft w:val="0"/>
          <w:marRight w:val="0"/>
          <w:marTop w:val="0"/>
          <w:marBottom w:val="0"/>
          <w:divBdr>
            <w:top w:val="none" w:sz="0" w:space="0" w:color="auto"/>
            <w:left w:val="none" w:sz="0" w:space="0" w:color="auto"/>
            <w:bottom w:val="none" w:sz="0" w:space="0" w:color="auto"/>
            <w:right w:val="none" w:sz="0" w:space="0" w:color="auto"/>
          </w:divBdr>
        </w:div>
      </w:divsChild>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 w:id="1605921550">
      <w:bodyDiv w:val="1"/>
      <w:marLeft w:val="0"/>
      <w:marRight w:val="0"/>
      <w:marTop w:val="0"/>
      <w:marBottom w:val="0"/>
      <w:divBdr>
        <w:top w:val="none" w:sz="0" w:space="0" w:color="auto"/>
        <w:left w:val="none" w:sz="0" w:space="0" w:color="auto"/>
        <w:bottom w:val="none" w:sz="0" w:space="0" w:color="auto"/>
        <w:right w:val="none" w:sz="0" w:space="0" w:color="auto"/>
      </w:divBdr>
      <w:divsChild>
        <w:div w:id="1755932313">
          <w:marLeft w:val="0"/>
          <w:marRight w:val="0"/>
          <w:marTop w:val="0"/>
          <w:marBottom w:val="0"/>
          <w:divBdr>
            <w:top w:val="none" w:sz="0" w:space="0" w:color="auto"/>
            <w:left w:val="none" w:sz="0" w:space="0" w:color="auto"/>
            <w:bottom w:val="none" w:sz="0" w:space="0" w:color="auto"/>
            <w:right w:val="none" w:sz="0" w:space="0" w:color="auto"/>
          </w:divBdr>
        </w:div>
        <w:div w:id="708452804">
          <w:marLeft w:val="0"/>
          <w:marRight w:val="0"/>
          <w:marTop w:val="0"/>
          <w:marBottom w:val="0"/>
          <w:divBdr>
            <w:top w:val="none" w:sz="0" w:space="0" w:color="auto"/>
            <w:left w:val="none" w:sz="0" w:space="0" w:color="auto"/>
            <w:bottom w:val="none" w:sz="0" w:space="0" w:color="auto"/>
            <w:right w:val="none" w:sz="0" w:space="0" w:color="auto"/>
          </w:divBdr>
        </w:div>
      </w:divsChild>
    </w:div>
    <w:div w:id="2013557134">
      <w:bodyDiv w:val="1"/>
      <w:marLeft w:val="0"/>
      <w:marRight w:val="0"/>
      <w:marTop w:val="0"/>
      <w:marBottom w:val="0"/>
      <w:divBdr>
        <w:top w:val="none" w:sz="0" w:space="0" w:color="auto"/>
        <w:left w:val="none" w:sz="0" w:space="0" w:color="auto"/>
        <w:bottom w:val="none" w:sz="0" w:space="0" w:color="auto"/>
        <w:right w:val="none" w:sz="0" w:space="0" w:color="auto"/>
      </w:divBdr>
      <w:divsChild>
        <w:div w:id="1684085770">
          <w:marLeft w:val="0"/>
          <w:marRight w:val="0"/>
          <w:marTop w:val="0"/>
          <w:marBottom w:val="0"/>
          <w:divBdr>
            <w:top w:val="none" w:sz="0" w:space="0" w:color="auto"/>
            <w:left w:val="none" w:sz="0" w:space="0" w:color="auto"/>
            <w:bottom w:val="none" w:sz="0" w:space="0" w:color="auto"/>
            <w:right w:val="none" w:sz="0" w:space="0" w:color="auto"/>
          </w:divBdr>
        </w:div>
        <w:div w:id="7134268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BJDI" TargetMode="External"/><Relationship Id="rId13" Type="http://schemas.openxmlformats.org/officeDocument/2006/relationships/hyperlink" Target="https://doi.org/10.58496/BJDI/2023/00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reativecommons.org/licenses/by/4.0/" TargetMode="External"/><Relationship Id="rId7" Type="http://schemas.openxmlformats.org/officeDocument/2006/relationships/endnotes" Target="endnotes.xml"/><Relationship Id="rId12" Type="http://schemas.openxmlformats.org/officeDocument/2006/relationships/hyperlink" Target="https://mesopotamian.press/journals/index.php/BJDI%20" TargetMode="External"/><Relationship Id="rId17" Type="http://schemas.openxmlformats.org/officeDocument/2006/relationships/hyperlink" Target="https://orcid.org/0000-0000-0000-00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8496/BJDI/2023/000"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mesopotamian.press"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sopotamian.press/journals/index.php/CyberSecurity/index" TargetMode="External"/><Relationship Id="rId14" Type="http://schemas.openxmlformats.org/officeDocument/2006/relationships/hyperlink" Target="https://mesopotamian.press/journals/index.php/BJDI%20"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E6132-1CE6-4DB1-AB1F-A1F5CB37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Babylonian Journal of Digital Imaging Vol.2023, 560–571</vt:lpstr>
    </vt:vector>
  </TitlesOfParts>
  <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Babylonian Journal of Digital Imaging Vol.2023, 560–571</dc:title>
  <dc:creator>Dr. AHMED</dc:creator>
  <cp:lastModifiedBy>Microsoft account</cp:lastModifiedBy>
  <cp:revision>2</cp:revision>
  <dcterms:created xsi:type="dcterms:W3CDTF">2023-11-25T19:26:00Z</dcterms:created>
  <dcterms:modified xsi:type="dcterms:W3CDTF">2023-11-25T19:26:00Z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