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B7123" w14:textId="77777777" w:rsidR="00631133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0E9002" wp14:editId="67B7681A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2268855"/>
            <wp:effectExtent l="0" t="0" r="0" b="0"/>
            <wp:wrapTopAndBottom/>
            <wp:docPr id="24305611" name="Drawing 0" descr="193dc3df3-60bd-4c48-88f4-a837859a31c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93dc3df3-60bd-4c48-88f4-a837859a31c9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3"/>
        <w:gridCol w:w="7087"/>
      </w:tblGrid>
      <w:tr w:rsidR="00631133" w14:paraId="77F4B1FA" w14:textId="77777777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25027E1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Manuscript Title</w:t>
            </w: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816A63F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</w:tr>
      <w:tr w:rsidR="00631133" w14:paraId="747FD7BD" w14:textId="77777777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15CB4AB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>Corresponding Author</w:t>
            </w: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C8BA683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</w:tr>
      <w:tr w:rsidR="00631133" w14:paraId="7DBEFA7D" w14:textId="77777777">
        <w:tblPrEx>
          <w:tblCellMar>
            <w:top w:w="0" w:type="dxa"/>
            <w:bottom w:w="0" w:type="dxa"/>
          </w:tblCellMar>
        </w:tblPrEx>
        <w:tc>
          <w:tcPr>
            <w:tcW w:w="1943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7846565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Submission Date </w:t>
            </w:r>
          </w:p>
        </w:tc>
        <w:tc>
          <w:tcPr>
            <w:tcW w:w="7086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5D32B7B8" w14:textId="138A7F12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</w:rPr>
              <w:t>10 Dec 202</w:t>
            </w:r>
            <w:r w:rsidR="007D7E52">
              <w:rPr>
                <w:rFonts w:ascii="Canva Sans" w:eastAsia="Canva Sans" w:hAnsi="Canva Sans" w:cs="Canva Sans"/>
                <w:color w:val="000000"/>
              </w:rPr>
              <w:t>1</w:t>
            </w: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</w:tr>
    </w:tbl>
    <w:p w14:paraId="229C75CA" w14:textId="77777777" w:rsidR="00631133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Co-Authors Information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"/>
        <w:gridCol w:w="4335"/>
        <w:gridCol w:w="2198"/>
        <w:gridCol w:w="2191"/>
      </w:tblGrid>
      <w:tr w:rsidR="00631133" w14:paraId="159A167A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5F7AE8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No </w:t>
            </w:r>
          </w:p>
        </w:tc>
        <w:tc>
          <w:tcPr>
            <w:tcW w:w="45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FAFCC8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Name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C07114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Affiliation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BEDFBC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Email Address </w:t>
            </w:r>
          </w:p>
        </w:tc>
      </w:tr>
      <w:tr w:rsidR="00631133" w14:paraId="6B90A3C0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5CFE5E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5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9730E5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3B8561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898F4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1133" w14:paraId="2645767D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E6F829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5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5CAF6AB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65B352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D2948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1133" w14:paraId="5DFE7F30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DF7040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5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3E23519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1BBE80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7F3BC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  <w:tr w:rsidR="00631133" w14:paraId="64B07F47" w14:textId="77777777">
        <w:tblPrEx>
          <w:tblCellMar>
            <w:top w:w="0" w:type="dxa"/>
            <w:bottom w:w="0" w:type="dxa"/>
          </w:tblCellMar>
        </w:tblPrEx>
        <w:tc>
          <w:tcPr>
            <w:tcW w:w="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623313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5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4E2330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8C6A0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5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D8A7F6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620FAAD2" w14:textId="77777777" w:rsidR="00631133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Reason for Withdrawal </w:t>
      </w:r>
    </w:p>
    <w:p w14:paraId="0E1926F0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Manuscript is being submitted to another journal. </w:t>
      </w:r>
    </w:p>
    <w:p w14:paraId="75F78732" w14:textId="77777777" w:rsidR="00631133" w:rsidRDefault="00000000">
      <w:pPr>
        <w:spacing w:after="0" w:line="336" w:lineRule="auto"/>
      </w:pPr>
      <w:r>
        <w:rPr>
          <w:color w:val="000000"/>
        </w:rPr>
        <w:lastRenderedPageBreak/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Errors or inaccuracies discovered in the manuscript. </w:t>
      </w:r>
    </w:p>
    <w:p w14:paraId="340A8A57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Ethical concerns raised regarding the submission. </w:t>
      </w:r>
    </w:p>
    <w:p w14:paraId="136A0B24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 xml:space="preserve">Co-authors do not unanimously agree on the manuscript. </w:t>
      </w:r>
    </w:p>
    <w:p w14:paraId="663A2E41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</w:rPr>
        <w:t>Other:</w:t>
      </w:r>
      <w:r>
        <w:rPr>
          <w:rFonts w:ascii="Canva Sans Italics" w:eastAsia="Canva Sans Italics" w:hAnsi="Canva Sans Italics" w:cs="Canva Sans Italics"/>
          <w:i/>
          <w:iCs/>
          <w:color w:val="000000"/>
        </w:rPr>
        <w:t xml:space="preserve"> </w:t>
      </w:r>
    </w:p>
    <w:tbl>
      <w:tblPr>
        <w:tblW w:w="9030" w:type="dxa"/>
        <w:tblInd w:w="180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0"/>
      </w:tblGrid>
      <w:tr w:rsidR="00631133" w14:paraId="5B1E363C" w14:textId="77777777">
        <w:tblPrEx>
          <w:tblCellMar>
            <w:top w:w="0" w:type="dxa"/>
            <w:bottom w:w="0" w:type="dxa"/>
          </w:tblCellMar>
        </w:tblPrEx>
        <w:tc>
          <w:tcPr>
            <w:tcW w:w="9030" w:type="dxa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610D6D12" w14:textId="77777777" w:rsidR="00631133" w:rsidRDefault="00000000">
            <w:pPr>
              <w:spacing w:before="120" w:after="120" w:line="336" w:lineRule="auto"/>
            </w:pPr>
            <w:r>
              <w:rPr>
                <w:rFonts w:ascii="Canva Sans Italics" w:eastAsia="Canva Sans Italics" w:hAnsi="Canva Sans Italics" w:cs="Canva Sans Italics"/>
                <w:i/>
                <w:iCs/>
                <w:color w:val="000000"/>
              </w:rPr>
              <w:t>(Provide a detailed explanation.)</w:t>
            </w:r>
            <w:r>
              <w:rPr>
                <w:rFonts w:ascii="Canva Sans" w:eastAsia="Canva Sans" w:hAnsi="Canva Sans" w:cs="Canva Sans"/>
                <w:color w:val="000000"/>
              </w:rPr>
              <w:t xml:space="preserve"> </w:t>
            </w:r>
          </w:p>
        </w:tc>
      </w:tr>
    </w:tbl>
    <w:p w14:paraId="31138ED0" w14:textId="77777777" w:rsidR="00631133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Consent confirmation </w:t>
      </w:r>
    </w:p>
    <w:p w14:paraId="565A946F" w14:textId="77777777" w:rsidR="00631133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20"/>
          <w:szCs w:val="20"/>
        </w:rPr>
        <w:t xml:space="preserve">By submitting this form, the corresponding author and all co-authors acknowledge: </w:t>
      </w:r>
    </w:p>
    <w:p w14:paraId="6BFD3C1D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co-authors have reviewed the withdrawal request and provided explicit consent. </w:t>
      </w:r>
    </w:p>
    <w:p w14:paraId="6CF823E9" w14:textId="3D43F9C6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The withdrawal request adheres to the journal’s </w:t>
      </w:r>
      <w:hyperlink r:id="rId5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 xml:space="preserve">Publication Ethics 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068699C2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No portion of the manuscript has been or will be submitted to another journal without proper disclosure and permissions. </w:t>
      </w:r>
    </w:p>
    <w:p w14:paraId="74C5618B" w14:textId="77777777" w:rsidR="00631133" w:rsidRDefault="00000000">
      <w:pPr>
        <w:spacing w:after="0" w:line="336" w:lineRule="auto"/>
      </w:pPr>
      <w:r>
        <w:rPr>
          <w:color w:val="00000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color w:val="000000"/>
        </w:rPr>
        <w:instrText>FORMCHECKBOX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color w:val="000000"/>
        </w:rPr>
        <w:fldChar w:fldCharType="end"/>
      </w:r>
      <w:r>
        <w:t xml:space="preserve">  </w:t>
      </w: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All authors understand the consequences of unethical withdrawal, including potential sanctions by MJQS. </w:t>
      </w:r>
    </w:p>
    <w:p w14:paraId="533C08EE" w14:textId="77777777" w:rsidR="00631133" w:rsidRDefault="00000000">
      <w:pPr>
        <w:spacing w:before="120" w:after="120" w:line="336" w:lineRule="auto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Declaration and Signature </w:t>
      </w:r>
    </w:p>
    <w:p w14:paraId="412F80FB" w14:textId="77777777" w:rsidR="00631133" w:rsidRDefault="0000000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I, the undersigned, confirm that the information provided in this form is accurate and that all authors consent to this withdrawal request. </w:t>
      </w:r>
    </w:p>
    <w:tbl>
      <w:tblPr>
        <w:tblW w:w="9030" w:type="dxa"/>
        <w:tblInd w:w="15" w:type="dxa"/>
        <w:tblBorders>
          <w:top w:val="single" w:sz="12" w:space="0" w:color="DBDBDB"/>
          <w:left w:val="single" w:sz="12" w:space="0" w:color="DBDBDB"/>
          <w:bottom w:val="single" w:sz="12" w:space="0" w:color="DBDBDB"/>
          <w:right w:val="single" w:sz="12" w:space="0" w:color="DBDBDB"/>
          <w:insideH w:val="single" w:sz="12" w:space="0" w:color="DBDBDB"/>
          <w:insideV w:val="single" w:sz="12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4515"/>
      </w:tblGrid>
      <w:tr w:rsidR="00631133" w14:paraId="1673F912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3F3F3" w14:textId="77777777" w:rsidR="00631133" w:rsidRDefault="00000000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(Typed name or digital signature.)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29828" w14:textId="77777777" w:rsidR="00631133" w:rsidRDefault="00000000">
            <w:pPr>
              <w:spacing w:before="120" w:after="120" w:line="336" w:lineRule="auto"/>
              <w:jc w:val="center"/>
            </w:pPr>
            <w:r>
              <w:rPr>
                <w:rFonts w:ascii="Canva Sans" w:eastAsia="Canva Sans" w:hAnsi="Canva Sans" w:cs="Canva Sans"/>
                <w:color w:val="000000"/>
                <w:sz w:val="20"/>
                <w:szCs w:val="20"/>
              </w:rPr>
              <w:t xml:space="preserve">(Enter the date of form submission.) </w:t>
            </w:r>
          </w:p>
        </w:tc>
      </w:tr>
      <w:tr w:rsidR="00631133" w14:paraId="63D3568B" w14:textId="77777777">
        <w:tblPrEx>
          <w:tblCellMar>
            <w:top w:w="0" w:type="dxa"/>
            <w:bottom w:w="0" w:type="dxa"/>
          </w:tblCellMar>
        </w:tblPrEx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26E667" w14:textId="77777777" w:rsidR="00631133" w:rsidRDefault="00000000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Signature of Corresponding Author </w:t>
            </w:r>
          </w:p>
        </w:tc>
        <w:tc>
          <w:tcPr>
            <w:tcW w:w="451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61E678" w14:textId="77777777" w:rsidR="00631133" w:rsidRDefault="00000000">
            <w:pPr>
              <w:spacing w:before="120" w:after="120" w:line="336" w:lineRule="auto"/>
              <w:jc w:val="center"/>
            </w:pPr>
            <w:r>
              <w:rPr>
                <w:rFonts w:ascii="Canva Sans Bold" w:eastAsia="Canva Sans Bold" w:hAnsi="Canva Sans Bold" w:cs="Canva Sans Bold"/>
                <w:b/>
                <w:bCs/>
                <w:color w:val="000000"/>
                <w:sz w:val="20"/>
                <w:szCs w:val="20"/>
              </w:rPr>
              <w:t xml:space="preserve">Date </w:t>
            </w:r>
          </w:p>
        </w:tc>
      </w:tr>
    </w:tbl>
    <w:p w14:paraId="3DAC013E" w14:textId="77777777" w:rsidR="00631133" w:rsidRDefault="00000000">
      <w:pPr>
        <w:spacing w:before="120" w:after="120" w:line="336" w:lineRule="auto"/>
        <w:jc w:val="both"/>
      </w:pPr>
      <w:r>
        <w:rPr>
          <w:rFonts w:ascii="Canva Sans Bold" w:eastAsia="Canva Sans Bold" w:hAnsi="Canva Sans Bold" w:cs="Canva Sans Bold"/>
          <w:b/>
          <w:bCs/>
          <w:color w:val="000000"/>
          <w:sz w:val="36"/>
          <w:szCs w:val="36"/>
        </w:rPr>
        <w:t xml:space="preserve">Instructions </w:t>
      </w:r>
    </w:p>
    <w:p w14:paraId="0AB86CD6" w14:textId="210B074E" w:rsidR="00631133" w:rsidRDefault="0000000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Complete this checklist and attach any supporting documentation when submitting a manuscript or a withdrawal request. Ensure all required forms and consents are properly documented to avoid processing delays. Submit the completed form and supporting documents to the Editor-in-Chief at </w:t>
      </w:r>
      <w:hyperlink r:id="rId6">
        <w:r w:rsidR="001D53EA">
          <w:rPr>
            <w:rFonts w:ascii="Canva Sans Bold" w:eastAsia="Canva Sans Bold" w:hAnsi="Canva Sans Bold" w:cs="Canva Sans Bold"/>
            <w:b/>
            <w:bCs/>
            <w:color w:val="1A62FF"/>
            <w:sz w:val="20"/>
            <w:szCs w:val="20"/>
            <w:u w:val="single" w:color="1A62FF"/>
          </w:rPr>
          <w:t>q558288@gmail.com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603401E4" w14:textId="698DBFCD" w:rsidR="00631133" w:rsidRDefault="00000000">
      <w:pPr>
        <w:spacing w:before="120" w:after="120" w:line="336" w:lineRule="auto"/>
        <w:jc w:val="both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For detailed policies, visit the </w:t>
      </w:r>
      <w:hyperlink r:id="rId7">
        <w:r>
          <w:rPr>
            <w:rFonts w:ascii="Canva Sans" w:eastAsia="Canva Sans" w:hAnsi="Canva Sans" w:cs="Canva Sans"/>
            <w:color w:val="1A62FF"/>
            <w:sz w:val="20"/>
            <w:szCs w:val="20"/>
            <w:u w:val="single" w:color="1A62FF"/>
          </w:rPr>
          <w:t>Publication Ethics page</w:t>
        </w:r>
      </w:hyperlink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. </w:t>
      </w:r>
    </w:p>
    <w:p w14:paraId="463971DA" w14:textId="77777777" w:rsidR="00631133" w:rsidRDefault="00000000">
      <w:pPr>
        <w:spacing w:before="120" w:after="120" w:line="336" w:lineRule="auto"/>
      </w:pPr>
      <w:r>
        <w:rPr>
          <w:rFonts w:ascii="Canva Sans" w:eastAsia="Canva Sans" w:hAnsi="Canva Sans" w:cs="Canva Sans"/>
          <w:color w:val="000000"/>
          <w:sz w:val="20"/>
          <w:szCs w:val="20"/>
        </w:rPr>
        <w:t xml:space="preserve"> </w:t>
      </w:r>
    </w:p>
    <w:p w14:paraId="24D192DC" w14:textId="77777777" w:rsidR="00631133" w:rsidRDefault="00000000">
      <w:pPr>
        <w:spacing w:before="120" w:after="120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21A350" wp14:editId="5F82DCD2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62850" cy="2268855"/>
            <wp:effectExtent l="0" t="0" r="0" b="0"/>
            <wp:wrapTopAndBottom/>
            <wp:docPr id="1" name="Drawing 1" descr="1aa0338fe-849c-4139-81c4-1cf625b0d9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a0338fe-849c-4139-81c4-1cf625b0d97b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FBD386" w14:textId="77777777" w:rsidR="00631133" w:rsidRDefault="00000000">
      <w:pPr>
        <w:spacing w:before="120" w:after="120" w:line="336" w:lineRule="auto"/>
      </w:pPr>
      <w:r>
        <w:rPr>
          <w:rFonts w:ascii="Bricolage Grotesque" w:eastAsia="Bricolage Grotesque" w:hAnsi="Bricolage Grotesque" w:cs="Bricolage Grotesque"/>
          <w:color w:val="000000"/>
          <w:sz w:val="26"/>
          <w:szCs w:val="26"/>
        </w:rPr>
        <w:t xml:space="preserve">. </w:t>
      </w:r>
    </w:p>
    <w:p w14:paraId="55EE67BD" w14:textId="77777777" w:rsidR="00631133" w:rsidRDefault="00000000">
      <w:pPr>
        <w:spacing w:before="120" w:after="120" w:line="288" w:lineRule="auto"/>
      </w:pPr>
      <w:r>
        <w:rPr>
          <w:rFonts w:ascii="Bricolage Grotesque" w:eastAsia="Bricolage Grotesque" w:hAnsi="Bricolage Grotesque" w:cs="Bricolage Grotesque"/>
          <w:color w:val="000000"/>
          <w:sz w:val="26"/>
          <w:szCs w:val="26"/>
        </w:rPr>
        <w:t xml:space="preserve"> </w:t>
      </w:r>
    </w:p>
    <w:sectPr w:rsidR="00631133">
      <w:pgSz w:w="11910" w:h="16845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68460CC-1056-404D-8F93-D027B669F50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va Sans">
    <w:charset w:val="00"/>
    <w:family w:val="auto"/>
    <w:pitch w:val="default"/>
    <w:embedRegular r:id="rId2" w:fontKey="{593FFD05-FF36-4703-A5EC-A4C24A161E1A}"/>
  </w:font>
  <w:font w:name="Canva Sans Bold">
    <w:charset w:val="00"/>
    <w:family w:val="auto"/>
    <w:pitch w:val="default"/>
    <w:embedBold r:id="rId3" w:fontKey="{8C8017C9-CE85-417C-B751-7340CF513A9B}"/>
  </w:font>
  <w:font w:name="Canva Sans Italics">
    <w:charset w:val="00"/>
    <w:family w:val="auto"/>
    <w:pitch w:val="default"/>
    <w:embedItalic r:id="rId4" w:fontKey="{C619C36A-EE9C-414B-BDB6-73891EF85E1D}"/>
  </w:font>
  <w:font w:name="Bricolage Grotesque">
    <w:charset w:val="00"/>
    <w:family w:val="auto"/>
    <w:pitch w:val="default"/>
    <w:embedRegular r:id="rId5" w:fontKey="{F403833E-86D2-436A-87D0-9DDAA51F86C5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EE5C8D3A-655F-4971-B921-34578A2FDA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defaultTabStop w:val="720"/>
  <w:doNotShadeFormData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133"/>
    <w:rsid w:val="001D53EA"/>
    <w:rsid w:val="00631133"/>
    <w:rsid w:val="007D7E52"/>
    <w:rsid w:val="00970A2D"/>
    <w:rsid w:val="00DD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8B07"/>
  <w15:docId w15:val="{5F37F347-951F-4A23-B202-51722C4B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mesopotamian.press/journals/index.php/MJALS/editorialtea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q558288@gmail.com" TargetMode="External"/><Relationship Id="rId5" Type="http://schemas.openxmlformats.org/officeDocument/2006/relationships/hyperlink" Target="https://mesopotamian.press/journals/index.php/MJALS/ethics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Ahmed Hussein</cp:lastModifiedBy>
  <cp:revision>3</cp:revision>
  <dcterms:created xsi:type="dcterms:W3CDTF">2025-10-13T08:48:00Z</dcterms:created>
  <dcterms:modified xsi:type="dcterms:W3CDTF">2025-10-13T09:02:00Z</dcterms:modified>
</cp:coreProperties>
</file>